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88D" w:rsidRPr="00151B0C" w:rsidRDefault="009C188D" w:rsidP="00BA2A6C">
      <w:pPr>
        <w:jc w:val="center"/>
        <w:rPr>
          <w:b/>
          <w:sz w:val="32"/>
          <w:szCs w:val="32"/>
        </w:rPr>
      </w:pPr>
      <w:r w:rsidRPr="00151B0C">
        <w:rPr>
          <w:b/>
          <w:sz w:val="32"/>
          <w:szCs w:val="32"/>
        </w:rPr>
        <w:t>Typing Resources</w:t>
      </w:r>
    </w:p>
    <w:p w:rsidR="009C188D" w:rsidRDefault="009C188D">
      <w:r>
        <w:t xml:space="preserve">It can be </w:t>
      </w:r>
      <w:r w:rsidR="004372DF">
        <w:t>near impossible</w:t>
      </w:r>
      <w:r>
        <w:t xml:space="preserve"> to set aside class time to</w:t>
      </w:r>
      <w:r w:rsidR="004372DF">
        <w:t xml:space="preserve"> help students learn to type</w:t>
      </w:r>
      <w:r w:rsidR="005E595E">
        <w:t>, unless</w:t>
      </w:r>
      <w:r w:rsidR="00BA2A6C">
        <w:t xml:space="preserve"> you are a keyboarding or business teacher</w:t>
      </w:r>
      <w:r w:rsidR="004372DF">
        <w:t>.  Yet, typing i</w:t>
      </w:r>
      <w:r>
        <w:t xml:space="preserve">s </w:t>
      </w:r>
      <w:r w:rsidR="00BA2A6C">
        <w:t>such an important</w:t>
      </w:r>
      <w:r>
        <w:t xml:space="preserve"> skill that will help your students perform better on tests, and free up so much of their time</w:t>
      </w:r>
      <w:r w:rsidR="00BA2A6C">
        <w:t xml:space="preserve"> ― t</w:t>
      </w:r>
      <w:r>
        <w:t>ime th</w:t>
      </w:r>
      <w:r w:rsidR="00BA2A6C">
        <w:t>at</w:t>
      </w:r>
      <w:r>
        <w:t xml:space="preserve"> can</w:t>
      </w:r>
      <w:r w:rsidR="005E595E">
        <w:t xml:space="preserve"> be</w:t>
      </w:r>
      <w:r>
        <w:t xml:space="preserve"> </w:t>
      </w:r>
      <w:r w:rsidR="00BA2A6C">
        <w:t>spent</w:t>
      </w:r>
      <w:r>
        <w:t xml:space="preserve"> on more important stuff!</w:t>
      </w:r>
    </w:p>
    <w:p w:rsidR="0095410D" w:rsidRDefault="00BA2A6C">
      <w:r>
        <w:t xml:space="preserve">I’ve compiled a </w:t>
      </w:r>
      <w:r w:rsidR="00651872">
        <w:t>list</w:t>
      </w:r>
      <w:r>
        <w:t xml:space="preserve"> of </w:t>
      </w:r>
      <w:r w:rsidR="00151B0C">
        <w:t xml:space="preserve">FREE </w:t>
      </w:r>
      <w:r>
        <w:t>typing</w:t>
      </w:r>
      <w:r w:rsidR="005E595E">
        <w:t xml:space="preserve"> sites</w:t>
      </w:r>
      <w:r w:rsidR="00651872">
        <w:t xml:space="preserve"> with hyperlinks</w:t>
      </w:r>
      <w:r w:rsidR="005E595E">
        <w:t xml:space="preserve"> for you to pick from </w:t>
      </w:r>
      <w:r w:rsidR="005E595E">
        <w:t>―</w:t>
      </w:r>
      <w:r w:rsidR="005E595E">
        <w:t xml:space="preserve"> as time allows, you can assign some of these</w:t>
      </w:r>
      <w:r>
        <w:t xml:space="preserve"> k</w:t>
      </w:r>
      <w:r w:rsidR="005E595E">
        <w:t>eyboarding resources in class</w:t>
      </w:r>
      <w:r w:rsidR="002C407F">
        <w:t xml:space="preserve">. </w:t>
      </w:r>
      <w:r w:rsidR="0095410D">
        <w:t xml:space="preserve"> Here’s an idea, let your students try them all out, and let them rate them to find out the most popular among your students and why. </w:t>
      </w:r>
    </w:p>
    <w:p w:rsidR="004372DF" w:rsidRDefault="0095410D">
      <w:r>
        <w:t>P</w:t>
      </w:r>
      <w:r w:rsidR="002C407F">
        <w:t>ersonally</w:t>
      </w:r>
      <w:r>
        <w:t>, I</w:t>
      </w:r>
      <w:r w:rsidR="002C407F">
        <w:t xml:space="preserve"> like the </w:t>
      </w:r>
      <w:r w:rsidR="002C407F" w:rsidRPr="0095410D">
        <w:rPr>
          <w:b/>
          <w:i/>
        </w:rPr>
        <w:t>FreeTypingGame.Net</w:t>
      </w:r>
      <w:r w:rsidR="00651872">
        <w:t xml:space="preserve"> with its many lessons, and games and tests to help learner gradually improve their keyboarding skills</w:t>
      </w:r>
      <w:r w:rsidR="002C407F">
        <w:t>.</w:t>
      </w:r>
    </w:p>
    <w:p w:rsidR="00BA2A6C" w:rsidRDefault="00BA2A6C">
      <w:r>
        <w:tab/>
      </w:r>
    </w:p>
    <w:p w:rsidR="009C188D" w:rsidRPr="00445E19" w:rsidRDefault="00BA2A6C">
      <w:pPr>
        <w:rPr>
          <w:vertAlign w:val="superscript"/>
        </w:rPr>
      </w:pPr>
      <w:r>
        <w:rPr>
          <w:noProof/>
        </w:rPr>
        <w:drawing>
          <wp:inline distT="0" distB="0" distL="0" distR="0" wp14:anchorId="0726EED1" wp14:editId="7BA47421">
            <wp:extent cx="2259965" cy="261111"/>
            <wp:effectExtent l="0" t="0" r="6985" b="5715"/>
            <wp:docPr id="2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TypingGameNet_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2" cy="2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24">
        <w:tab/>
      </w:r>
      <w:r w:rsidR="00651872">
        <w:tab/>
      </w:r>
      <w:r w:rsidR="00445E19" w:rsidRPr="00445E19">
        <w:rPr>
          <w:sz w:val="32"/>
          <w:vertAlign w:val="superscript"/>
        </w:rPr>
        <w:t>Customizable</w:t>
      </w:r>
      <w:r w:rsidR="00445E19" w:rsidRPr="00445E19">
        <w:rPr>
          <w:sz w:val="32"/>
          <w:vertAlign w:val="superscript"/>
        </w:rPr>
        <w:t xml:space="preserve"> </w:t>
      </w:r>
      <w:r w:rsidR="00445E19">
        <w:rPr>
          <w:sz w:val="32"/>
          <w:vertAlign w:val="superscript"/>
        </w:rPr>
        <w:t>t</w:t>
      </w:r>
      <w:r w:rsidRPr="00445E19">
        <w:rPr>
          <w:sz w:val="32"/>
          <w:vertAlign w:val="superscript"/>
        </w:rPr>
        <w:t xml:space="preserve">yping lessons, games, and </w:t>
      </w:r>
      <w:r w:rsidR="00727F24" w:rsidRPr="00445E19">
        <w:rPr>
          <w:sz w:val="32"/>
          <w:vertAlign w:val="superscript"/>
        </w:rPr>
        <w:t xml:space="preserve">tests. </w:t>
      </w:r>
      <w:r w:rsidR="00445E19" w:rsidRPr="00445E19">
        <w:rPr>
          <w:sz w:val="32"/>
          <w:vertAlign w:val="superscript"/>
        </w:rPr>
        <w:t>PDF on student site</w:t>
      </w:r>
    </w:p>
    <w:p w:rsidR="00727F24" w:rsidRDefault="005E595E">
      <w:r>
        <w:rPr>
          <w:noProof/>
        </w:rPr>
        <w:drawing>
          <wp:inline distT="0" distB="0" distL="0" distR="0" wp14:anchorId="6F081CA2" wp14:editId="253F5C6D">
            <wp:extent cx="2216989" cy="526267"/>
            <wp:effectExtent l="0" t="0" r="0" b="7620"/>
            <wp:docPr id="3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yping Mast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15321" r="4355" b="11823"/>
                    <a:stretch/>
                  </pic:blipFill>
                  <pic:spPr bwMode="auto">
                    <a:xfrm>
                      <a:off x="0" y="0"/>
                      <a:ext cx="2272091" cy="53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651872">
        <w:tab/>
      </w:r>
      <w:r w:rsidRPr="00445E19">
        <w:rPr>
          <w:sz w:val="32"/>
          <w:szCs w:val="32"/>
          <w:vertAlign w:val="superscript"/>
        </w:rPr>
        <w:t>On-line games to practice keyboarding</w:t>
      </w:r>
    </w:p>
    <w:p w:rsidR="002C407F" w:rsidRPr="00651872" w:rsidRDefault="002C407F">
      <w:r>
        <w:rPr>
          <w:noProof/>
        </w:rPr>
        <w:drawing>
          <wp:inline distT="0" distB="0" distL="0" distR="0" wp14:anchorId="586C3324" wp14:editId="645755AB">
            <wp:extent cx="379562" cy="367388"/>
            <wp:effectExtent l="0" t="0" r="1905" b="0"/>
            <wp:docPr id="5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7" t="32143" r="88544" b="54171"/>
                    <a:stretch/>
                  </pic:blipFill>
                  <pic:spPr bwMode="auto">
                    <a:xfrm>
                      <a:off x="0" y="0"/>
                      <a:ext cx="402444" cy="3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021">
        <w:rPr>
          <w:noProof/>
        </w:rPr>
        <w:drawing>
          <wp:inline distT="0" distB="0" distL="0" distR="0" wp14:anchorId="70A712F8" wp14:editId="3EEEF627">
            <wp:extent cx="1863306" cy="361241"/>
            <wp:effectExtent l="0" t="0" r="3810" b="1270"/>
            <wp:docPr id="6" name="Picture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87" t="12946" r="29543" b="74340"/>
                    <a:stretch/>
                  </pic:blipFill>
                  <pic:spPr bwMode="auto">
                    <a:xfrm>
                      <a:off x="0" y="0"/>
                      <a:ext cx="2059871" cy="39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872" w:rsidRPr="00651872">
        <w:rPr>
          <w:rFonts w:ascii="Arial" w:eastAsia="Times New Roman" w:hAnsi="Arial" w:cs="Arial"/>
          <w:sz w:val="35"/>
          <w:szCs w:val="35"/>
        </w:rPr>
        <w:t xml:space="preserve"> </w:t>
      </w:r>
      <w:r w:rsidR="00651872">
        <w:rPr>
          <w:rFonts w:ascii="Arial" w:eastAsia="Times New Roman" w:hAnsi="Arial" w:cs="Arial"/>
          <w:sz w:val="35"/>
          <w:szCs w:val="35"/>
        </w:rPr>
        <w:tab/>
      </w:r>
      <w:r w:rsidR="00651872" w:rsidRPr="00445E19">
        <w:rPr>
          <w:rFonts w:eastAsia="Times New Roman" w:cs="Arial"/>
          <w:sz w:val="32"/>
          <w:szCs w:val="32"/>
          <w:vertAlign w:val="superscript"/>
        </w:rPr>
        <w:t>Typing lessons and games, like</w:t>
      </w:r>
      <w:r w:rsidR="00651872" w:rsidRPr="00BA2A6C">
        <w:rPr>
          <w:rFonts w:eastAsia="Times New Roman" w:cs="Arial"/>
          <w:sz w:val="32"/>
          <w:szCs w:val="32"/>
          <w:vertAlign w:val="superscript"/>
        </w:rPr>
        <w:t xml:space="preserve"> Balloon Blast</w:t>
      </w:r>
    </w:p>
    <w:p w:rsidR="005E595E" w:rsidRDefault="002C407F" w:rsidP="00BA2A6C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r>
        <w:rPr>
          <w:noProof/>
        </w:rPr>
        <w:drawing>
          <wp:inline distT="0" distB="0" distL="0" distR="0" wp14:anchorId="319081DF" wp14:editId="0FD31E1C">
            <wp:extent cx="2242652" cy="423582"/>
            <wp:effectExtent l="0" t="0" r="5715" b="0"/>
            <wp:docPr id="1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78" t="17825" r="32316" b="66954"/>
                    <a:stretch/>
                  </pic:blipFill>
                  <pic:spPr bwMode="auto">
                    <a:xfrm>
                      <a:off x="0" y="0"/>
                      <a:ext cx="2291116" cy="4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5"/>
          <w:szCs w:val="35"/>
        </w:rPr>
        <w:tab/>
      </w:r>
      <w:r w:rsidR="00151B0C">
        <w:rPr>
          <w:rFonts w:ascii="Arial" w:eastAsia="Times New Roman" w:hAnsi="Arial" w:cs="Arial"/>
          <w:sz w:val="35"/>
          <w:szCs w:val="35"/>
        </w:rPr>
        <w:tab/>
      </w:r>
      <w:r w:rsidRPr="00445E19">
        <w:rPr>
          <w:sz w:val="32"/>
          <w:szCs w:val="32"/>
          <w:vertAlign w:val="superscript"/>
        </w:rPr>
        <w:t>A list of sites online leading to finger exercises</w:t>
      </w:r>
    </w:p>
    <w:p w:rsidR="00445E19" w:rsidRPr="00445E19" w:rsidRDefault="00445E19" w:rsidP="00BA2A6C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151B0C" w:rsidRPr="00BA2A6C" w:rsidRDefault="00151B0C" w:rsidP="0095410D">
      <w:pPr>
        <w:spacing w:after="0" w:line="240" w:lineRule="auto"/>
        <w:ind w:left="4320" w:hanging="3341"/>
        <w:contextualSpacing/>
        <w:rPr>
          <w:rFonts w:eastAsia="Times New Roman" w:cs="Arial"/>
          <w:sz w:val="32"/>
          <w:szCs w:val="32"/>
          <w:vertAlign w:val="superscript"/>
        </w:rPr>
      </w:pPr>
      <w:r>
        <w:rPr>
          <w:noProof/>
        </w:rPr>
        <w:drawing>
          <wp:inline distT="0" distB="0" distL="0" distR="0" wp14:anchorId="351FDA90" wp14:editId="78B75F09">
            <wp:extent cx="1019517" cy="4226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35" t="31665" r="85845" b="57797"/>
                    <a:stretch/>
                  </pic:blipFill>
                  <pic:spPr bwMode="auto">
                    <a:xfrm>
                      <a:off x="0" y="0"/>
                      <a:ext cx="1032069" cy="42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C1A">
        <w:rPr>
          <w:rFonts w:ascii="Arial" w:eastAsia="Times New Roman" w:hAnsi="Arial" w:cs="Arial"/>
          <w:sz w:val="35"/>
          <w:szCs w:val="35"/>
        </w:rPr>
        <w:tab/>
      </w:r>
      <w:r w:rsidR="00C517A5" w:rsidRPr="00445E19">
        <w:rPr>
          <w:rFonts w:eastAsia="Times New Roman" w:cs="Arial"/>
          <w:sz w:val="32"/>
          <w:szCs w:val="32"/>
          <w:vertAlign w:val="superscript"/>
        </w:rPr>
        <w:t>Typing</w:t>
      </w:r>
      <w:r w:rsidR="00791D4F" w:rsidRPr="00445E19">
        <w:rPr>
          <w:rFonts w:eastAsia="Times New Roman" w:cs="Arial"/>
          <w:sz w:val="32"/>
          <w:szCs w:val="32"/>
          <w:vertAlign w:val="superscript"/>
        </w:rPr>
        <w:t xml:space="preserve"> tutorial and</w:t>
      </w:r>
      <w:r w:rsidR="00015C1A" w:rsidRPr="00445E19">
        <w:rPr>
          <w:rFonts w:eastAsia="Times New Roman" w:cs="Arial"/>
          <w:sz w:val="32"/>
          <w:szCs w:val="32"/>
          <w:vertAlign w:val="superscript"/>
        </w:rPr>
        <w:t xml:space="preserve"> tests,</w:t>
      </w:r>
      <w:r w:rsidR="00015C1A" w:rsidRPr="00445E19">
        <w:rPr>
          <w:rFonts w:ascii="Verdana" w:hAnsi="Verdana"/>
          <w:color w:val="000000"/>
          <w:sz w:val="32"/>
          <w:szCs w:val="32"/>
          <w:vertAlign w:val="superscript"/>
        </w:rPr>
        <w:t xml:space="preserve"> with </w:t>
      </w:r>
      <w:r w:rsidR="00015C1A" w:rsidRPr="00445E19">
        <w:rPr>
          <w:color w:val="000000"/>
          <w:sz w:val="32"/>
          <w:szCs w:val="32"/>
          <w:vertAlign w:val="superscript"/>
        </w:rPr>
        <w:t>free</w:t>
      </w:r>
      <w:r w:rsidR="00015C1A" w:rsidRPr="00445E19">
        <w:rPr>
          <w:color w:val="000000"/>
          <w:sz w:val="32"/>
          <w:szCs w:val="32"/>
          <w:vertAlign w:val="superscript"/>
        </w:rPr>
        <w:t xml:space="preserve"> service for </w:t>
      </w:r>
      <w:r w:rsidR="00015C1A" w:rsidRPr="00445E19">
        <w:rPr>
          <w:color w:val="000000"/>
          <w:sz w:val="32"/>
          <w:szCs w:val="32"/>
          <w:vertAlign w:val="superscript"/>
        </w:rPr>
        <w:t>educators to monitor</w:t>
      </w:r>
      <w:r w:rsidR="00015C1A" w:rsidRPr="00445E19">
        <w:rPr>
          <w:color w:val="000000"/>
          <w:sz w:val="32"/>
          <w:szCs w:val="32"/>
          <w:vertAlign w:val="superscript"/>
        </w:rPr>
        <w:t xml:space="preserve"> student performance.</w:t>
      </w:r>
      <w:r w:rsidR="00015C1A" w:rsidRPr="00445E19">
        <w:rPr>
          <w:rFonts w:eastAsia="Times New Roman" w:cs="Arial"/>
          <w:sz w:val="32"/>
          <w:szCs w:val="32"/>
          <w:vertAlign w:val="superscript"/>
        </w:rPr>
        <w:t xml:space="preserve"> </w:t>
      </w:r>
    </w:p>
    <w:p w:rsidR="00445E19" w:rsidRPr="00BA2A6C" w:rsidRDefault="00074283" w:rsidP="00074283">
      <w:pPr>
        <w:spacing w:after="0" w:line="240" w:lineRule="auto"/>
        <w:ind w:left="4320" w:hanging="4320"/>
        <w:rPr>
          <w:rFonts w:ascii="Arial" w:eastAsia="Times New Roman" w:hAnsi="Arial" w:cs="Arial"/>
          <w:sz w:val="35"/>
          <w:szCs w:val="35"/>
        </w:rPr>
      </w:pPr>
      <w:r>
        <w:rPr>
          <w:rFonts w:ascii="Arial" w:eastAsia="Times New Roman" w:hAnsi="Arial" w:cs="Arial"/>
          <w:sz w:val="35"/>
          <w:szCs w:val="35"/>
        </w:rPr>
        <w:t xml:space="preserve">         </w:t>
      </w:r>
      <w:r w:rsidR="0095410D" w:rsidRPr="00074283">
        <w:rPr>
          <w:noProof/>
          <w:vertAlign w:val="subscript"/>
        </w:rPr>
        <w:drawing>
          <wp:inline distT="0" distB="0" distL="0" distR="0" wp14:anchorId="2E717C1F" wp14:editId="20646D23">
            <wp:extent cx="1142905" cy="431321"/>
            <wp:effectExtent l="0" t="0" r="635" b="6985"/>
            <wp:docPr id="8" name="Picture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65" t="21825" r="66967" b="65241"/>
                    <a:stretch/>
                  </pic:blipFill>
                  <pic:spPr bwMode="auto">
                    <a:xfrm>
                      <a:off x="0" y="0"/>
                      <a:ext cx="1149616" cy="4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5"/>
          <w:szCs w:val="35"/>
        </w:rPr>
        <w:tab/>
      </w:r>
      <w:r>
        <w:rPr>
          <w:rFonts w:ascii="Calibri" w:eastAsia="Times New Roman" w:hAnsi="Calibri" w:cs="Arial"/>
          <w:sz w:val="32"/>
          <w:szCs w:val="35"/>
          <w:vertAlign w:val="superscript"/>
        </w:rPr>
        <w:t xml:space="preserve">Typing games on this site: </w:t>
      </w:r>
      <w:hyperlink r:id="rId15" w:history="1">
        <w:r w:rsidRPr="00074283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Fearless Freida</w:t>
        </w:r>
      </w:hyperlink>
      <w:r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16" w:history="1">
        <w:r w:rsidRPr="00074283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Alpha Attack</w:t>
        </w:r>
      </w:hyperlink>
      <w:r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17" w:history="1">
        <w:r w:rsidRPr="00074283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Magic Library</w:t>
        </w:r>
      </w:hyperlink>
      <w:r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18" w:history="1">
        <w:r w:rsidR="009A1826" w:rsidRPr="009A1826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Typing Speed Test</w:t>
        </w:r>
      </w:hyperlink>
      <w:r w:rsidR="009A1826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19" w:history="1">
        <w:r w:rsidR="009A1826" w:rsidRPr="009A1826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Typing Monster</w:t>
        </w:r>
      </w:hyperlink>
      <w:r w:rsidR="009A1826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20" w:history="1">
        <w:r w:rsidR="009A1826" w:rsidRPr="009A1826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Typing of the Ghosts</w:t>
        </w:r>
      </w:hyperlink>
      <w:r w:rsidR="009A1826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</w:p>
    <w:p w:rsidR="0095410D" w:rsidRPr="00D762BD" w:rsidRDefault="00D762BD" w:rsidP="00BA2A6C">
      <w:pPr>
        <w:spacing w:after="0" w:line="240" w:lineRule="auto"/>
        <w:rPr>
          <w:rFonts w:ascii="Calibri" w:eastAsia="Times New Roman" w:hAnsi="Calibri" w:cs="Arial"/>
          <w:sz w:val="20"/>
          <w:szCs w:val="20"/>
          <w:vertAlign w:val="superscript"/>
        </w:rPr>
      </w:pPr>
      <w:r>
        <w:rPr>
          <w:rFonts w:eastAsia="Times New Roman" w:cs="Arial"/>
          <w:sz w:val="35"/>
          <w:szCs w:val="35"/>
        </w:rPr>
        <w:t xml:space="preserve">         </w:t>
      </w:r>
      <w:r w:rsidR="00890077">
        <w:rPr>
          <w:noProof/>
        </w:rPr>
        <w:drawing>
          <wp:inline distT="0" distB="0" distL="0" distR="0" wp14:anchorId="70454F63" wp14:editId="1D59BDEA">
            <wp:extent cx="1456147" cy="421640"/>
            <wp:effectExtent l="0" t="0" r="0" b="0"/>
            <wp:docPr id="9" name="Picture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84" t="15594" r="73034" b="72672"/>
                    <a:stretch/>
                  </pic:blipFill>
                  <pic:spPr bwMode="auto">
                    <a:xfrm>
                      <a:off x="0" y="0"/>
                      <a:ext cx="1458236" cy="42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35"/>
          <w:szCs w:val="35"/>
        </w:rPr>
        <w:tab/>
      </w:r>
      <w:r>
        <w:rPr>
          <w:rFonts w:eastAsia="Times New Roman" w:cs="Arial"/>
          <w:sz w:val="35"/>
          <w:szCs w:val="35"/>
        </w:rPr>
        <w:tab/>
      </w:r>
      <w:r>
        <w:rPr>
          <w:rFonts w:ascii="Calibri" w:eastAsia="Times New Roman" w:hAnsi="Calibri" w:cs="Arial"/>
          <w:sz w:val="32"/>
          <w:szCs w:val="32"/>
          <w:vertAlign w:val="superscript"/>
        </w:rPr>
        <w:t>Free</w:t>
      </w:r>
      <w:r w:rsidRPr="00D762BD">
        <w:rPr>
          <w:rFonts w:ascii="Calibri" w:eastAsia="Times New Roman" w:hAnsi="Calibri" w:cs="Arial"/>
          <w:sz w:val="32"/>
          <w:szCs w:val="32"/>
          <w:vertAlign w:val="superscript"/>
        </w:rPr>
        <w:t xml:space="preserve"> typing tutor, practice,</w:t>
      </w:r>
      <w:r>
        <w:rPr>
          <w:rFonts w:ascii="Calibri" w:eastAsia="Times New Roman" w:hAnsi="Calibri" w:cs="Arial"/>
          <w:sz w:val="32"/>
          <w:szCs w:val="32"/>
          <w:vertAlign w:val="superscript"/>
        </w:rPr>
        <w:t xml:space="preserve"> games</w:t>
      </w:r>
      <w:r w:rsidR="00A72157">
        <w:rPr>
          <w:rFonts w:ascii="Calibri" w:eastAsia="Times New Roman" w:hAnsi="Calibri" w:cs="Arial"/>
          <w:sz w:val="32"/>
          <w:szCs w:val="32"/>
          <w:vertAlign w:val="superscript"/>
        </w:rPr>
        <w:t xml:space="preserve"> (require Javas Script/</w:t>
      </w:r>
      <w:r>
        <w:rPr>
          <w:rFonts w:ascii="Calibri" w:eastAsia="Times New Roman" w:hAnsi="Calibri" w:cs="Arial"/>
          <w:sz w:val="32"/>
          <w:szCs w:val="32"/>
          <w:vertAlign w:val="superscript"/>
        </w:rPr>
        <w:t>Flash), tests</w:t>
      </w:r>
    </w:p>
    <w:p w:rsidR="00447046" w:rsidRDefault="00D762BD" w:rsidP="00D762BD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r>
        <w:rPr>
          <w:rFonts w:ascii="Arial" w:eastAsia="Times New Roman" w:hAnsi="Arial" w:cs="Arial"/>
          <w:sz w:val="35"/>
          <w:szCs w:val="35"/>
        </w:rPr>
        <w:tab/>
      </w:r>
      <w:r>
        <w:rPr>
          <w:rFonts w:ascii="Arial" w:eastAsia="Times New Roman" w:hAnsi="Arial" w:cs="Arial"/>
          <w:sz w:val="35"/>
          <w:szCs w:val="35"/>
        </w:rPr>
        <w:tab/>
      </w:r>
      <w:r>
        <w:rPr>
          <w:rFonts w:ascii="Arial" w:eastAsia="Times New Roman" w:hAnsi="Arial" w:cs="Arial"/>
          <w:sz w:val="35"/>
          <w:szCs w:val="35"/>
        </w:rPr>
        <w:tab/>
      </w:r>
      <w:r>
        <w:rPr>
          <w:rFonts w:ascii="Arial" w:eastAsia="Times New Roman" w:hAnsi="Arial" w:cs="Arial"/>
          <w:sz w:val="35"/>
          <w:szCs w:val="35"/>
        </w:rPr>
        <w:tab/>
      </w:r>
    </w:p>
    <w:p w:rsidR="00BA2A6C" w:rsidRPr="00BA2A6C" w:rsidRDefault="00447046" w:rsidP="00A72157">
      <w:pPr>
        <w:spacing w:after="0" w:line="240" w:lineRule="auto"/>
        <w:ind w:left="4320" w:hanging="3735"/>
        <w:rPr>
          <w:rFonts w:ascii="Calibri" w:eastAsia="Times New Roman" w:hAnsi="Calibri" w:cs="Arial"/>
          <w:sz w:val="32"/>
          <w:szCs w:val="35"/>
          <w:vertAlign w:val="superscript"/>
        </w:rPr>
      </w:pPr>
      <w:r>
        <w:rPr>
          <w:noProof/>
        </w:rPr>
        <w:drawing>
          <wp:inline distT="0" distB="0" distL="0" distR="0" wp14:anchorId="70C2B463" wp14:editId="385A34CF">
            <wp:extent cx="1604513" cy="536282"/>
            <wp:effectExtent l="0" t="0" r="0" b="0"/>
            <wp:docPr id="10" name="Picture 1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80" t="13668" r="73523" b="71234"/>
                    <a:stretch/>
                  </pic:blipFill>
                  <pic:spPr bwMode="auto">
                    <a:xfrm>
                      <a:off x="0" y="0"/>
                      <a:ext cx="1606893" cy="5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BD">
        <w:rPr>
          <w:rFonts w:ascii="Arial" w:eastAsia="Times New Roman" w:hAnsi="Arial" w:cs="Arial"/>
          <w:sz w:val="35"/>
          <w:szCs w:val="35"/>
        </w:rPr>
        <w:tab/>
      </w:r>
      <w:r w:rsidR="00A72157">
        <w:rPr>
          <w:rFonts w:ascii="Calibri" w:eastAsia="Times New Roman" w:hAnsi="Calibri" w:cs="Arial"/>
          <w:sz w:val="32"/>
          <w:szCs w:val="35"/>
          <w:vertAlign w:val="superscript"/>
        </w:rPr>
        <w:t xml:space="preserve">Lots of cool typing games, such as </w:t>
      </w:r>
      <w:hyperlink r:id="rId25" w:history="1">
        <w:r w:rsidR="00A72157" w:rsidRPr="00A72157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Super Hyper Spider Typer</w:t>
        </w:r>
      </w:hyperlink>
      <w:r w:rsidR="00A72157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26" w:history="1">
        <w:r w:rsidR="00A72157" w:rsidRPr="00A72157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Foggies</w:t>
        </w:r>
      </w:hyperlink>
      <w:r w:rsidR="00A72157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27" w:history="1">
        <w:r w:rsidR="002E39F8" w:rsidRPr="002E39F8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Treasure Dive Typing</w:t>
        </w:r>
      </w:hyperlink>
      <w:r w:rsidR="002E39F8">
        <w:rPr>
          <w:rFonts w:ascii="Calibri" w:eastAsia="Times New Roman" w:hAnsi="Calibri" w:cs="Arial"/>
          <w:sz w:val="32"/>
          <w:szCs w:val="35"/>
          <w:vertAlign w:val="superscript"/>
        </w:rPr>
        <w:t xml:space="preserve">, </w:t>
      </w:r>
      <w:hyperlink r:id="rId28" w:history="1">
        <w:r w:rsidR="002E39F8" w:rsidRPr="002E39F8">
          <w:rPr>
            <w:rStyle w:val="Hyperlink"/>
            <w:rFonts w:ascii="Calibri" w:eastAsia="Times New Roman" w:hAnsi="Calibri" w:cs="Arial"/>
            <w:sz w:val="32"/>
            <w:szCs w:val="35"/>
            <w:vertAlign w:val="superscript"/>
          </w:rPr>
          <w:t>Flying Ducks</w:t>
        </w:r>
      </w:hyperlink>
      <w:r w:rsidR="002E39F8">
        <w:rPr>
          <w:rFonts w:ascii="Calibri" w:eastAsia="Times New Roman" w:hAnsi="Calibri" w:cs="Arial"/>
          <w:sz w:val="32"/>
          <w:szCs w:val="35"/>
          <w:vertAlign w:val="superscript"/>
        </w:rPr>
        <w:t>, &amp; many more.</w:t>
      </w:r>
    </w:p>
    <w:p w:rsidR="00CE59C6" w:rsidRDefault="000F31FE" w:rsidP="00CE59C6">
      <w:pPr>
        <w:spacing w:after="0" w:line="240" w:lineRule="auto"/>
        <w:rPr>
          <w:rFonts w:ascii="Calibri" w:hAnsi="Calibri"/>
          <w:color w:val="000000" w:themeColor="text1"/>
          <w:sz w:val="32"/>
          <w:vertAlign w:val="superscript"/>
        </w:rPr>
      </w:pPr>
      <w:r>
        <w:rPr>
          <w:noProof/>
        </w:rPr>
        <w:drawing>
          <wp:inline distT="0" distB="0" distL="0" distR="0">
            <wp:extent cx="2317898" cy="527317"/>
            <wp:effectExtent l="0" t="0" r="6350" b="6350"/>
            <wp:docPr id="12" name="Picture 12" descr="http://www.techedified.com/wp-content/uploads/2011/05/Free-Typing-Tutor.jpg?275a8b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946829966_958" descr="http://www.techedified.com/wp-content/uploads/2011/05/Free-Typing-Tutor.jpg?275a8b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 r="45834" b="70555"/>
                    <a:stretch/>
                  </pic:blipFill>
                  <pic:spPr bwMode="auto">
                    <a:xfrm>
                      <a:off x="0" y="0"/>
                      <a:ext cx="2345077" cy="5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9C6">
        <w:rPr>
          <w:rFonts w:ascii="Arial" w:eastAsia="Times New Roman" w:hAnsi="Arial" w:cs="Arial"/>
          <w:sz w:val="35"/>
          <w:szCs w:val="35"/>
        </w:rPr>
        <w:t xml:space="preserve"> </w:t>
      </w:r>
      <w:r w:rsidR="00CE59C6">
        <w:rPr>
          <w:rFonts w:ascii="Arial" w:eastAsia="Times New Roman" w:hAnsi="Arial" w:cs="Arial"/>
          <w:sz w:val="35"/>
          <w:szCs w:val="35"/>
        </w:rPr>
        <w:tab/>
      </w:r>
      <w:r w:rsidR="00CE59C6" w:rsidRPr="00CE59C6">
        <w:rPr>
          <w:rFonts w:ascii="Calibri" w:eastAsia="Times New Roman" w:hAnsi="Calibri" w:cs="Arial"/>
          <w:sz w:val="32"/>
          <w:szCs w:val="35"/>
          <w:vertAlign w:val="superscript"/>
        </w:rPr>
        <w:t xml:space="preserve">Free downloadable typing software </w:t>
      </w:r>
      <w:r w:rsidR="00CE59C6" w:rsidRPr="00CE59C6">
        <w:rPr>
          <w:rFonts w:ascii="Calibri" w:hAnsi="Calibri"/>
          <w:color w:val="000000" w:themeColor="text1"/>
          <w:sz w:val="32"/>
          <w:vertAlign w:val="superscript"/>
        </w:rPr>
        <w:t xml:space="preserve">Microsoft Windows operating </w:t>
      </w:r>
      <w:r w:rsidR="00CE59C6">
        <w:rPr>
          <w:rFonts w:ascii="Calibri" w:hAnsi="Calibri"/>
          <w:color w:val="000000" w:themeColor="text1"/>
          <w:sz w:val="32"/>
          <w:vertAlign w:val="superscript"/>
        </w:rPr>
        <w:t xml:space="preserve">  </w:t>
      </w:r>
    </w:p>
    <w:p w:rsidR="00CE59C6" w:rsidRPr="00CE59C6" w:rsidRDefault="00CE59C6" w:rsidP="00CE59C6">
      <w:pPr>
        <w:spacing w:after="0" w:line="240" w:lineRule="auto"/>
        <w:ind w:left="3600" w:firstLine="720"/>
        <w:rPr>
          <w:rFonts w:ascii="Arial" w:eastAsia="Times New Roman" w:hAnsi="Arial" w:cs="Arial"/>
          <w:color w:val="000000" w:themeColor="text1"/>
          <w:sz w:val="35"/>
          <w:szCs w:val="35"/>
        </w:rPr>
      </w:pPr>
      <w:r w:rsidRPr="00CE59C6">
        <w:rPr>
          <w:rFonts w:ascii="Calibri" w:hAnsi="Calibri"/>
          <w:color w:val="000000" w:themeColor="text1"/>
          <w:sz w:val="32"/>
          <w:vertAlign w:val="superscript"/>
        </w:rPr>
        <w:t>system learn Touch Typing and improve typing skills and speed</w:t>
      </w:r>
      <w:r w:rsidRPr="00CE59C6">
        <w:rPr>
          <w:rFonts w:ascii="Calibri" w:eastAsia="Times New Roman" w:hAnsi="Calibri" w:cs="Arial"/>
          <w:color w:val="000000" w:themeColor="text1"/>
          <w:sz w:val="32"/>
          <w:szCs w:val="35"/>
          <w:vertAlign w:val="superscript"/>
        </w:rPr>
        <w:t xml:space="preserve"> </w:t>
      </w:r>
    </w:p>
    <w:tbl>
      <w:tblPr>
        <w:tblW w:w="485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9791"/>
      </w:tblGrid>
      <w:tr w:rsidR="00CE59C6" w:rsidTr="00647524">
        <w:trPr>
          <w:trHeight w:val="836"/>
          <w:tblCellSpacing w:w="0" w:type="dxa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9C6" w:rsidRDefault="00CE59C6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47524" w:rsidRDefault="004E733C" w:rsidP="004E733C">
            <w:pPr>
              <w:spacing w:after="0" w:line="240" w:lineRule="auto"/>
              <w:rPr>
                <w:rFonts w:ascii="Arial" w:eastAsia="Times New Roman" w:hAnsi="Arial" w:cs="Arial"/>
                <w:sz w:val="35"/>
                <w:szCs w:val="35"/>
              </w:rPr>
            </w:pPr>
            <w:r>
              <w:rPr>
                <w:noProof/>
              </w:rPr>
              <w:drawing>
                <wp:inline distT="0" distB="0" distL="0" distR="0" wp14:anchorId="242317DE" wp14:editId="71577656">
                  <wp:extent cx="1010093" cy="510044"/>
                  <wp:effectExtent l="0" t="0" r="0" b="4445"/>
                  <wp:docPr id="15" name="Picture 15" descr="BBC to learn from 'desperate lows' of last year, vows Lord Patten, as ...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hover-img" descr="BBC to learn from 'desperate lows' of last year, vows Lord Patten, 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1" b="27714"/>
                          <a:stretch/>
                        </pic:blipFill>
                        <pic:spPr bwMode="auto">
                          <a:xfrm>
                            <a:off x="0" y="0"/>
                            <a:ext cx="1036766" cy="5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</w:t>
            </w:r>
            <w:r w:rsidR="00C27218">
              <w:rPr>
                <w:sz w:val="24"/>
                <w:szCs w:val="24"/>
              </w:rPr>
              <w:t xml:space="preserve">       </w:t>
            </w:r>
            <w:bookmarkStart w:id="0" w:name="_GoBack"/>
            <w:bookmarkEnd w:id="0"/>
            <w:r w:rsidRPr="004E733C">
              <w:rPr>
                <w:rFonts w:eastAsia="Times New Roman" w:cs="Arial"/>
                <w:sz w:val="32"/>
                <w:szCs w:val="32"/>
                <w:vertAlign w:val="superscript"/>
              </w:rPr>
              <w:fldChar w:fldCharType="begin"/>
            </w:r>
            <w:r>
              <w:rPr>
                <w:rFonts w:eastAsia="Times New Roman" w:cs="Arial"/>
                <w:sz w:val="32"/>
                <w:szCs w:val="32"/>
                <w:vertAlign w:val="superscript"/>
              </w:rPr>
              <w:instrText>HYPERLINK "C:\\Users\\jpigeon\\Desktop\\Perso\\Library Media Specialist_Courses\\EDIS 7010 Computer Courseware Tools\\BBC's"</w:instrText>
            </w:r>
            <w:r w:rsidRPr="004E733C">
              <w:rPr>
                <w:rFonts w:eastAsia="Times New Roman" w:cs="Arial"/>
                <w:sz w:val="32"/>
                <w:szCs w:val="32"/>
                <w:vertAlign w:val="superscript"/>
              </w:rPr>
            </w:r>
            <w:r w:rsidRPr="004E733C">
              <w:rPr>
                <w:rFonts w:eastAsia="Times New Roman" w:cs="Arial"/>
                <w:sz w:val="32"/>
                <w:szCs w:val="32"/>
                <w:vertAlign w:val="superscript"/>
              </w:rPr>
              <w:fldChar w:fldCharType="separate"/>
            </w:r>
            <w:r w:rsidRPr="004E733C">
              <w:rPr>
                <w:rStyle w:val="Hyperlink"/>
                <w:rFonts w:eastAsia="Times New Roman" w:cs="Arial"/>
                <w:sz w:val="32"/>
                <w:szCs w:val="32"/>
                <w:vertAlign w:val="superscript"/>
              </w:rPr>
              <w:t>BBC’s</w:t>
            </w:r>
            <w:r w:rsidRPr="004E733C">
              <w:rPr>
                <w:rFonts w:eastAsia="Times New Roman" w:cs="Arial"/>
                <w:sz w:val="32"/>
                <w:szCs w:val="32"/>
                <w:vertAlign w:val="superscript"/>
              </w:rPr>
              <w:fldChar w:fldCharType="end"/>
            </w:r>
            <w:r w:rsidRPr="004E733C">
              <w:rPr>
                <w:rFonts w:eastAsia="Times New Roman" w:cs="Arial"/>
                <w:sz w:val="32"/>
                <w:szCs w:val="32"/>
                <w:vertAlign w:val="superscript"/>
              </w:rPr>
              <w:t xml:space="preserve"> Dance Mat Typing</w:t>
            </w:r>
          </w:p>
          <w:p w:rsidR="004E733C" w:rsidRDefault="004E733C" w:rsidP="00CE59C6">
            <w:pPr>
              <w:rPr>
                <w:sz w:val="24"/>
                <w:szCs w:val="24"/>
              </w:rPr>
            </w:pPr>
          </w:p>
        </w:tc>
      </w:tr>
    </w:tbl>
    <w:p w:rsidR="00647524" w:rsidRDefault="00647524" w:rsidP="00647524"/>
    <w:sectPr w:rsidR="00647524" w:rsidSect="00647524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8D"/>
    <w:rsid w:val="00015C1A"/>
    <w:rsid w:val="00074283"/>
    <w:rsid w:val="000F0021"/>
    <w:rsid w:val="000F31FE"/>
    <w:rsid w:val="00151B0C"/>
    <w:rsid w:val="002C407F"/>
    <w:rsid w:val="002E39F8"/>
    <w:rsid w:val="00370F00"/>
    <w:rsid w:val="004372DF"/>
    <w:rsid w:val="00445E19"/>
    <w:rsid w:val="00447046"/>
    <w:rsid w:val="004E733C"/>
    <w:rsid w:val="005E595E"/>
    <w:rsid w:val="006055D7"/>
    <w:rsid w:val="00647524"/>
    <w:rsid w:val="00651872"/>
    <w:rsid w:val="00727F24"/>
    <w:rsid w:val="00791D4F"/>
    <w:rsid w:val="007E60F9"/>
    <w:rsid w:val="00890077"/>
    <w:rsid w:val="0095410D"/>
    <w:rsid w:val="009A1826"/>
    <w:rsid w:val="009C188D"/>
    <w:rsid w:val="00A72157"/>
    <w:rsid w:val="00BA2A6C"/>
    <w:rsid w:val="00C27218"/>
    <w:rsid w:val="00C517A5"/>
    <w:rsid w:val="00CE59C6"/>
    <w:rsid w:val="00D7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E4454B-20AA-4E15-92AA-FAA0A1EB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1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4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26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5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5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8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ent.com/" TargetMode="External"/><Relationship Id="rId13" Type="http://schemas.openxmlformats.org/officeDocument/2006/relationships/hyperlink" Target="http://www.gameclassroom.com/game/44876-3216/letters-words-and-sentences/alpha-attack" TargetMode="External"/><Relationship Id="rId18" Type="http://schemas.openxmlformats.org/officeDocument/2006/relationships/hyperlink" Target="http://www.gameclassroom.com/game/45232-3511/basic-keyboarding-skills/typing-speed-test" TargetMode="External"/><Relationship Id="rId26" Type="http://schemas.openxmlformats.org/officeDocument/2006/relationships/hyperlink" Target="http://www.powertyping.com/fog/foggies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owertyping.co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://www.gameclassroom.com/game/45234-3511/basic-keyboarding-skills/magic-library" TargetMode="External"/><Relationship Id="rId25" Type="http://schemas.openxmlformats.org/officeDocument/2006/relationships/hyperlink" Target="http://www.auntlee.com/content/spider-typer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gameclassroom.com/game/44876-3216/letters-words-and-sentences/alpha-attack" TargetMode="External"/><Relationship Id="rId20" Type="http://schemas.openxmlformats.org/officeDocument/2006/relationships/hyperlink" Target="http://www.gameclassroom.com/game/45231-3511/basic-keyboarding-skills/typing-ghosts" TargetMode="External"/><Relationship Id="rId29" Type="http://schemas.openxmlformats.org/officeDocument/2006/relationships/hyperlink" Target="http://www.kiranreddys.com/products/typing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ypingmaster.com/games/typing-games.asp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0.jpeg"/><Relationship Id="rId5" Type="http://schemas.openxmlformats.org/officeDocument/2006/relationships/image" Target="media/image1.gif"/><Relationship Id="rId15" Type="http://schemas.openxmlformats.org/officeDocument/2006/relationships/hyperlink" Target="http://www.gameclassroom.com/game/31606-3242/first-grade-word-sounds/fearless-freida" TargetMode="External"/><Relationship Id="rId23" Type="http://schemas.openxmlformats.org/officeDocument/2006/relationships/hyperlink" Target="http://www.auntlee.com/content/aunt-lees-typing-games-0" TargetMode="External"/><Relationship Id="rId28" Type="http://schemas.openxmlformats.org/officeDocument/2006/relationships/hyperlink" Target="http://www.auntlee.com/content/flying-ducks-typing-game" TargetMode="External"/><Relationship Id="rId10" Type="http://schemas.openxmlformats.org/officeDocument/2006/relationships/hyperlink" Target="http://www.nimblefingers.com/" TargetMode="External"/><Relationship Id="rId19" Type="http://schemas.openxmlformats.org/officeDocument/2006/relationships/hyperlink" Target="http://www.gameclassroom.com/game/45230-3511/basic-keyboarding-skills/typing-monster" TargetMode="External"/><Relationship Id="rId31" Type="http://schemas.openxmlformats.org/officeDocument/2006/relationships/hyperlink" Target="http://www.bbc.co.uk/guides/z3c6tfr" TargetMode="External"/><Relationship Id="rId4" Type="http://schemas.openxmlformats.org/officeDocument/2006/relationships/hyperlink" Target="http://www.freetypinggame.net/free-typing-lesson.asp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7.png"/><Relationship Id="rId27" Type="http://schemas.openxmlformats.org/officeDocument/2006/relationships/hyperlink" Target="http://www.auntlee.com/content/treasure-dive-typing-game" TargetMode="External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jpigeon</dc:creator>
  <cp:keywords/>
  <dc:description/>
  <cp:lastModifiedBy>jpigeon</cp:lastModifiedBy>
  <cp:revision>15</cp:revision>
  <dcterms:created xsi:type="dcterms:W3CDTF">2015-09-22T15:56:00Z</dcterms:created>
  <dcterms:modified xsi:type="dcterms:W3CDTF">2015-09-22T18:57:00Z</dcterms:modified>
</cp:coreProperties>
</file>